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EDC" w:rsidRDefault="00215EDC" w:rsidP="00215EDC">
      <w:pPr>
        <w:spacing w:line="240" w:lineRule="auto"/>
        <w:jc w:val="center"/>
        <w:rPr>
          <w:lang w:val="en-US"/>
        </w:rPr>
      </w:pPr>
    </w:p>
    <w:p w:rsidR="00215EDC" w:rsidRDefault="00215EDC" w:rsidP="00215EDC">
      <w:pPr>
        <w:spacing w:line="240" w:lineRule="auto"/>
        <w:jc w:val="center"/>
        <w:rPr>
          <w:lang w:val="en-US"/>
        </w:rPr>
      </w:pPr>
      <w:r>
        <w:rPr>
          <w:lang w:val="en-US"/>
        </w:rPr>
        <w:t>LỊCH CÔNG TÁC TUẦN 10 CỦA HĐND&amp;UBND XÃ GIO SƠN</w:t>
      </w:r>
    </w:p>
    <w:p w:rsidR="00215EDC" w:rsidRDefault="00215EDC" w:rsidP="00215EDC">
      <w:pPr>
        <w:spacing w:line="240" w:lineRule="auto"/>
        <w:jc w:val="center"/>
        <w:rPr>
          <w:lang w:val="en-US"/>
        </w:rPr>
      </w:pPr>
      <w:r>
        <w:rPr>
          <w:lang w:val="en-US"/>
        </w:rPr>
        <w:t>(Tuần từ ngày 13/03/2023 đến ngày 17/03/2023)</w:t>
      </w:r>
    </w:p>
    <w:p w:rsidR="00215EDC" w:rsidRDefault="00215EDC" w:rsidP="00215EDC">
      <w:pPr>
        <w:spacing w:line="240" w:lineRule="auto"/>
        <w:jc w:val="center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7030FA" wp14:editId="7E13A861">
                <wp:simplePos x="0" y="0"/>
                <wp:positionH relativeFrom="column">
                  <wp:posOffset>1958340</wp:posOffset>
                </wp:positionH>
                <wp:positionV relativeFrom="paragraph">
                  <wp:posOffset>57150</wp:posOffset>
                </wp:positionV>
                <wp:extent cx="1762125" cy="0"/>
                <wp:effectExtent l="0" t="0" r="9525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2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54.2pt;margin-top:4.5pt;width:138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"/>
            </w:pict>
          </mc:Fallback>
        </mc:AlternateContent>
      </w:r>
    </w:p>
    <w:p w:rsidR="00215EDC" w:rsidRDefault="00215EDC" w:rsidP="00215EDC">
      <w:pPr>
        <w:spacing w:line="240" w:lineRule="auto"/>
        <w:jc w:val="center"/>
        <w:rPr>
          <w:lang w:val="en-US"/>
        </w:rPr>
      </w:pPr>
    </w:p>
    <w:tbl>
      <w:tblPr>
        <w:tblpPr w:leftFromText="180" w:rightFromText="180" w:vertAnchor="text" w:tblpX="-1157" w:tblpY="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8788"/>
      </w:tblGrid>
      <w:tr w:rsidR="00215EDC" w:rsidRPr="000173A3" w:rsidTr="00DC772E">
        <w:trPr>
          <w:trHeight w:val="316"/>
        </w:trPr>
        <w:tc>
          <w:tcPr>
            <w:tcW w:w="1101" w:type="dxa"/>
          </w:tcPr>
          <w:p w:rsidR="00215EDC" w:rsidRPr="000173A3" w:rsidRDefault="00215EDC" w:rsidP="00DC772E">
            <w:pPr>
              <w:spacing w:before="120" w:after="120" w:line="240" w:lineRule="auto"/>
              <w:jc w:val="center"/>
              <w:rPr>
                <w:lang w:val="en-US"/>
              </w:rPr>
            </w:pPr>
            <w:r w:rsidRPr="000173A3">
              <w:rPr>
                <w:lang w:val="en-US"/>
              </w:rPr>
              <w:t>Ngày</w:t>
            </w:r>
          </w:p>
        </w:tc>
        <w:tc>
          <w:tcPr>
            <w:tcW w:w="992" w:type="dxa"/>
          </w:tcPr>
          <w:p w:rsidR="00215EDC" w:rsidRPr="000173A3" w:rsidRDefault="00215EDC" w:rsidP="00DC772E">
            <w:pPr>
              <w:spacing w:before="120" w:after="120" w:line="240" w:lineRule="auto"/>
              <w:jc w:val="center"/>
              <w:rPr>
                <w:lang w:val="en-US"/>
              </w:rPr>
            </w:pPr>
            <w:r w:rsidRPr="000173A3">
              <w:rPr>
                <w:lang w:val="en-US"/>
              </w:rPr>
              <w:t>Buổi</w:t>
            </w:r>
          </w:p>
        </w:tc>
        <w:tc>
          <w:tcPr>
            <w:tcW w:w="8788" w:type="dxa"/>
          </w:tcPr>
          <w:p w:rsidR="00215EDC" w:rsidRPr="000173A3" w:rsidRDefault="00215EDC" w:rsidP="00DC772E">
            <w:pPr>
              <w:spacing w:before="120" w:after="120" w:line="240" w:lineRule="auto"/>
              <w:jc w:val="center"/>
              <w:rPr>
                <w:lang w:val="en-US"/>
              </w:rPr>
            </w:pPr>
            <w:r w:rsidRPr="000173A3">
              <w:rPr>
                <w:lang w:val="en-US"/>
              </w:rPr>
              <w:t>Nộ</w:t>
            </w:r>
            <w:r>
              <w:rPr>
                <w:lang w:val="en-US"/>
              </w:rPr>
              <w:t>i dung công việc</w:t>
            </w:r>
          </w:p>
        </w:tc>
      </w:tr>
      <w:tr w:rsidR="00215EDC" w:rsidRPr="000173A3" w:rsidTr="00DC772E">
        <w:trPr>
          <w:trHeight w:val="697"/>
        </w:trPr>
        <w:tc>
          <w:tcPr>
            <w:tcW w:w="1101" w:type="dxa"/>
            <w:vMerge w:val="restart"/>
            <w:vAlign w:val="center"/>
          </w:tcPr>
          <w:p w:rsidR="00215EDC" w:rsidRDefault="00215EDC" w:rsidP="00DC772E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Thứ 2</w:t>
            </w:r>
          </w:p>
          <w:p w:rsidR="00215EDC" w:rsidRDefault="00215EDC" w:rsidP="00215EDC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(13/03)</w:t>
            </w:r>
          </w:p>
        </w:tc>
        <w:tc>
          <w:tcPr>
            <w:tcW w:w="992" w:type="dxa"/>
            <w:vAlign w:val="center"/>
          </w:tcPr>
          <w:p w:rsidR="00215EDC" w:rsidRPr="000173A3" w:rsidRDefault="00215EDC" w:rsidP="00DC772E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Sáng</w:t>
            </w:r>
          </w:p>
        </w:tc>
        <w:tc>
          <w:tcPr>
            <w:tcW w:w="8788" w:type="dxa"/>
          </w:tcPr>
          <w:p w:rsidR="00215EDC" w:rsidRDefault="00215EDC" w:rsidP="00DC772E">
            <w:pPr>
              <w:spacing w:line="240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-</w:t>
            </w:r>
            <w:r w:rsidRPr="00C84B52">
              <w:rPr>
                <w:lang w:val="en-US"/>
              </w:rPr>
              <w:t xml:space="preserve"> </w:t>
            </w:r>
            <w:r>
              <w:rPr>
                <w:b w:val="0"/>
                <w:lang w:val="en-US"/>
              </w:rPr>
              <w:t>Các đ/c lãnh đạo HĐND, UBND trực làm việc tại cơ quan.</w:t>
            </w:r>
          </w:p>
          <w:p w:rsidR="006956EB" w:rsidRDefault="006956EB" w:rsidP="00DC772E">
            <w:pPr>
              <w:spacing w:line="240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- Đ/c Chung, đ/c Sáng giải quyết đất đai ở thôn Đại Đồng Nhất</w:t>
            </w:r>
          </w:p>
          <w:p w:rsidR="00215EDC" w:rsidRPr="005150E3" w:rsidRDefault="00215EDC" w:rsidP="00DC772E">
            <w:pPr>
              <w:spacing w:line="240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- Công chức: trực làm việc, giải quyết công việc chuyên môn tại cơ quan.</w:t>
            </w:r>
          </w:p>
        </w:tc>
      </w:tr>
      <w:tr w:rsidR="00215EDC" w:rsidRPr="000173A3" w:rsidTr="00DC772E">
        <w:trPr>
          <w:trHeight w:val="1030"/>
        </w:trPr>
        <w:tc>
          <w:tcPr>
            <w:tcW w:w="1101" w:type="dxa"/>
            <w:vMerge/>
            <w:vAlign w:val="center"/>
          </w:tcPr>
          <w:p w:rsidR="00215EDC" w:rsidRDefault="00215EDC" w:rsidP="00DC772E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215EDC" w:rsidRPr="000173A3" w:rsidRDefault="00215EDC" w:rsidP="00DC772E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Chiều</w:t>
            </w:r>
          </w:p>
        </w:tc>
        <w:tc>
          <w:tcPr>
            <w:tcW w:w="8788" w:type="dxa"/>
            <w:vAlign w:val="center"/>
          </w:tcPr>
          <w:p w:rsidR="00215EDC" w:rsidRDefault="00215EDC" w:rsidP="00215EDC">
            <w:pPr>
              <w:spacing w:line="240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-</w:t>
            </w:r>
            <w:r w:rsidRPr="00C84B52">
              <w:rPr>
                <w:lang w:val="en-US"/>
              </w:rPr>
              <w:t xml:space="preserve"> </w:t>
            </w:r>
            <w:r>
              <w:rPr>
                <w:b w:val="0"/>
                <w:lang w:val="en-US"/>
              </w:rPr>
              <w:t>Các đ/c lãnh đạo HĐND, UBND trực làm việc tại cơ quan.</w:t>
            </w:r>
          </w:p>
          <w:p w:rsidR="00222164" w:rsidRDefault="00222164" w:rsidP="00215EDC">
            <w:pPr>
              <w:spacing w:line="240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- Đ/c Hậu trực báo công an huyện.</w:t>
            </w:r>
          </w:p>
          <w:p w:rsidR="00215EDC" w:rsidRDefault="00215EDC" w:rsidP="00215EDC">
            <w:pPr>
              <w:spacing w:line="240" w:lineRule="auto"/>
              <w:jc w:val="left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- Công chức: trực làm việc, giải quyết công việc chuyên môn tại cơ quan</w:t>
            </w:r>
          </w:p>
        </w:tc>
      </w:tr>
      <w:tr w:rsidR="00215EDC" w:rsidRPr="000173A3" w:rsidTr="00DC772E">
        <w:trPr>
          <w:trHeight w:val="316"/>
        </w:trPr>
        <w:tc>
          <w:tcPr>
            <w:tcW w:w="1101" w:type="dxa"/>
            <w:vMerge w:val="restart"/>
            <w:vAlign w:val="center"/>
          </w:tcPr>
          <w:p w:rsidR="00215EDC" w:rsidRPr="000173A3" w:rsidRDefault="00215EDC" w:rsidP="00DC772E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Pr="000173A3">
              <w:rPr>
                <w:lang w:val="en-US"/>
              </w:rPr>
              <w:t>hứ</w:t>
            </w:r>
            <w:r>
              <w:rPr>
                <w:lang w:val="en-US"/>
              </w:rPr>
              <w:t xml:space="preserve"> 3</w:t>
            </w:r>
          </w:p>
          <w:p w:rsidR="00215EDC" w:rsidRPr="000173A3" w:rsidRDefault="00215EDC" w:rsidP="00DC772E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(14/03</w:t>
            </w:r>
            <w:r w:rsidRPr="000173A3">
              <w:rPr>
                <w:lang w:val="en-US"/>
              </w:rPr>
              <w:t>)</w:t>
            </w:r>
          </w:p>
        </w:tc>
        <w:tc>
          <w:tcPr>
            <w:tcW w:w="992" w:type="dxa"/>
            <w:vAlign w:val="center"/>
          </w:tcPr>
          <w:p w:rsidR="00215EDC" w:rsidRPr="000173A3" w:rsidRDefault="00215EDC" w:rsidP="00DC772E">
            <w:pPr>
              <w:spacing w:line="240" w:lineRule="auto"/>
              <w:jc w:val="center"/>
              <w:rPr>
                <w:lang w:val="en-US"/>
              </w:rPr>
            </w:pPr>
            <w:r w:rsidRPr="000173A3">
              <w:rPr>
                <w:i/>
                <w:lang w:val="en-US"/>
              </w:rPr>
              <w:t>Sáng</w:t>
            </w:r>
          </w:p>
        </w:tc>
        <w:tc>
          <w:tcPr>
            <w:tcW w:w="8788" w:type="dxa"/>
          </w:tcPr>
          <w:p w:rsidR="00215EDC" w:rsidRDefault="00215EDC" w:rsidP="00DC772E">
            <w:pPr>
              <w:spacing w:line="240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-</w:t>
            </w:r>
            <w:r w:rsidRPr="00C84B52">
              <w:rPr>
                <w:lang w:val="en-US"/>
              </w:rPr>
              <w:t xml:space="preserve"> </w:t>
            </w:r>
            <w:r>
              <w:rPr>
                <w:b w:val="0"/>
                <w:lang w:val="en-US"/>
              </w:rPr>
              <w:t>Các đ/c lãnh đạo HĐND, UBND trực làm việc tại cơ quan</w:t>
            </w:r>
          </w:p>
          <w:p w:rsidR="00222164" w:rsidRDefault="00222164" w:rsidP="00DC772E">
            <w:pPr>
              <w:spacing w:line="240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- Họp Ban Chỉ đạo Tổng kết công tác Bầu cử trưởng thôn</w:t>
            </w:r>
          </w:p>
          <w:p w:rsidR="00215EDC" w:rsidRPr="005150E3" w:rsidRDefault="00215EDC" w:rsidP="00DC772E">
            <w:pPr>
              <w:spacing w:line="240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- Công chức: trực làm việc, giải quyết công việc chuyên môn tại cơ quan.</w:t>
            </w:r>
          </w:p>
        </w:tc>
      </w:tr>
      <w:tr w:rsidR="00215EDC" w:rsidRPr="000173A3" w:rsidTr="00DC772E">
        <w:trPr>
          <w:trHeight w:val="316"/>
        </w:trPr>
        <w:tc>
          <w:tcPr>
            <w:tcW w:w="1101" w:type="dxa"/>
            <w:vMerge/>
            <w:vAlign w:val="center"/>
          </w:tcPr>
          <w:p w:rsidR="00215EDC" w:rsidRPr="000173A3" w:rsidRDefault="00215EDC" w:rsidP="00DC772E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215EDC" w:rsidRDefault="00215EDC" w:rsidP="00DC772E">
            <w:pPr>
              <w:spacing w:line="240" w:lineRule="auto"/>
              <w:jc w:val="center"/>
              <w:rPr>
                <w:i/>
                <w:lang w:val="en-US"/>
              </w:rPr>
            </w:pPr>
            <w:r w:rsidRPr="000173A3">
              <w:rPr>
                <w:i/>
                <w:lang w:val="en-US"/>
              </w:rPr>
              <w:t>Chiều</w:t>
            </w:r>
          </w:p>
          <w:p w:rsidR="00215EDC" w:rsidRPr="000173A3" w:rsidRDefault="00215EDC" w:rsidP="00DC772E">
            <w:pPr>
              <w:spacing w:line="240" w:lineRule="auto"/>
              <w:rPr>
                <w:lang w:val="en-US"/>
              </w:rPr>
            </w:pPr>
          </w:p>
        </w:tc>
        <w:tc>
          <w:tcPr>
            <w:tcW w:w="8788" w:type="dxa"/>
          </w:tcPr>
          <w:p w:rsidR="00215EDC" w:rsidRDefault="00215EDC" w:rsidP="00DC772E">
            <w:pPr>
              <w:spacing w:line="240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-</w:t>
            </w:r>
            <w:r w:rsidRPr="00C84B52">
              <w:rPr>
                <w:lang w:val="en-US"/>
              </w:rPr>
              <w:t xml:space="preserve"> </w:t>
            </w:r>
            <w:r>
              <w:rPr>
                <w:b w:val="0"/>
                <w:lang w:val="en-US"/>
              </w:rPr>
              <w:t>Các đ/c lãnh đạo HĐND, UBND trực làm việc tại cơ quan.</w:t>
            </w:r>
          </w:p>
          <w:p w:rsidR="00215EDC" w:rsidRPr="00DC4234" w:rsidRDefault="00215EDC" w:rsidP="00DC772E">
            <w:pPr>
              <w:spacing w:line="240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- Công chức: trực làm việc, giải quyết công việc chuyên môn tại cơ quan.</w:t>
            </w:r>
          </w:p>
        </w:tc>
      </w:tr>
      <w:tr w:rsidR="00215EDC" w:rsidRPr="000173A3" w:rsidTr="00DC772E">
        <w:trPr>
          <w:trHeight w:val="682"/>
        </w:trPr>
        <w:tc>
          <w:tcPr>
            <w:tcW w:w="1101" w:type="dxa"/>
            <w:vMerge w:val="restart"/>
            <w:vAlign w:val="center"/>
          </w:tcPr>
          <w:p w:rsidR="00215EDC" w:rsidRDefault="00215EDC" w:rsidP="00DC772E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Thứ 4</w:t>
            </w:r>
          </w:p>
          <w:p w:rsidR="00215EDC" w:rsidRPr="000173A3" w:rsidRDefault="00215EDC" w:rsidP="00DC772E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(15/03)</w:t>
            </w:r>
          </w:p>
        </w:tc>
        <w:tc>
          <w:tcPr>
            <w:tcW w:w="992" w:type="dxa"/>
            <w:vAlign w:val="center"/>
          </w:tcPr>
          <w:p w:rsidR="00215EDC" w:rsidRPr="000173A3" w:rsidRDefault="00215EDC" w:rsidP="00DC772E">
            <w:pPr>
              <w:spacing w:line="24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Sáng</w:t>
            </w:r>
          </w:p>
        </w:tc>
        <w:tc>
          <w:tcPr>
            <w:tcW w:w="8788" w:type="dxa"/>
          </w:tcPr>
          <w:p w:rsidR="00215EDC" w:rsidRDefault="00215EDC" w:rsidP="00DC772E">
            <w:pPr>
              <w:spacing w:line="240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-</w:t>
            </w:r>
            <w:r w:rsidRPr="00C84B52">
              <w:rPr>
                <w:lang w:val="en-US"/>
              </w:rPr>
              <w:t xml:space="preserve"> </w:t>
            </w:r>
            <w:r>
              <w:rPr>
                <w:b w:val="0"/>
                <w:lang w:val="en-US"/>
              </w:rPr>
              <w:t>Các đ/c lãnh đạo HĐND, UBND trực làm việc tại cơ quan.</w:t>
            </w:r>
          </w:p>
          <w:p w:rsidR="00215EDC" w:rsidRPr="009922E4" w:rsidRDefault="00215EDC" w:rsidP="00DC772E">
            <w:pPr>
              <w:pStyle w:val="ListParagraph"/>
              <w:tabs>
                <w:tab w:val="left" w:pos="217"/>
              </w:tabs>
              <w:spacing w:line="240" w:lineRule="auto"/>
              <w:ind w:left="0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- Công chức: trực làm việc, giải quyết công việc chuyên môn tại cơ quan.</w:t>
            </w:r>
          </w:p>
        </w:tc>
      </w:tr>
      <w:tr w:rsidR="00215EDC" w:rsidRPr="000173A3" w:rsidTr="00DC772E">
        <w:trPr>
          <w:trHeight w:val="900"/>
        </w:trPr>
        <w:tc>
          <w:tcPr>
            <w:tcW w:w="1101" w:type="dxa"/>
            <w:vMerge/>
            <w:vAlign w:val="center"/>
          </w:tcPr>
          <w:p w:rsidR="00215EDC" w:rsidRPr="000173A3" w:rsidRDefault="00215EDC" w:rsidP="00DC772E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215EDC" w:rsidRPr="000173A3" w:rsidRDefault="00215EDC" w:rsidP="00DC772E">
            <w:pPr>
              <w:spacing w:line="24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Chiều</w:t>
            </w:r>
          </w:p>
        </w:tc>
        <w:tc>
          <w:tcPr>
            <w:tcW w:w="8788" w:type="dxa"/>
          </w:tcPr>
          <w:p w:rsidR="00215EDC" w:rsidRDefault="00215EDC" w:rsidP="00DC772E">
            <w:pPr>
              <w:spacing w:line="240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-</w:t>
            </w:r>
            <w:r w:rsidRPr="00C84B52">
              <w:rPr>
                <w:lang w:val="en-US"/>
              </w:rPr>
              <w:t xml:space="preserve"> </w:t>
            </w:r>
            <w:r>
              <w:rPr>
                <w:b w:val="0"/>
                <w:lang w:val="en-US"/>
              </w:rPr>
              <w:t>Các đ/c lãnh đạo HĐND, UBND trực làm việc tại cơ quan.</w:t>
            </w:r>
          </w:p>
          <w:p w:rsidR="00A638CD" w:rsidRDefault="00A638CD" w:rsidP="00DC772E">
            <w:pPr>
              <w:spacing w:line="240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- Đ/c Hòa dự Khai mạc giải bóng đá nam Thanh niên xã Gio Sơn tại Sân bóng đá Tây Đô</w:t>
            </w:r>
            <w:bookmarkStart w:id="0" w:name="_GoBack"/>
            <w:bookmarkEnd w:id="0"/>
          </w:p>
          <w:p w:rsidR="00215EDC" w:rsidRDefault="00215EDC" w:rsidP="00DC772E">
            <w:pPr>
              <w:spacing w:line="240" w:lineRule="auto"/>
              <w:rPr>
                <w:lang w:val="en-US"/>
              </w:rPr>
            </w:pPr>
            <w:r>
              <w:rPr>
                <w:b w:val="0"/>
                <w:lang w:val="en-US"/>
              </w:rPr>
              <w:t>- Công chức: trực làm việc, giải quyết công việc chuyên môn tại cơ quan.</w:t>
            </w:r>
          </w:p>
        </w:tc>
      </w:tr>
      <w:tr w:rsidR="00215EDC" w:rsidRPr="000173A3" w:rsidTr="00DC772E">
        <w:trPr>
          <w:trHeight w:val="702"/>
        </w:trPr>
        <w:tc>
          <w:tcPr>
            <w:tcW w:w="1101" w:type="dxa"/>
            <w:vMerge w:val="restart"/>
            <w:vAlign w:val="center"/>
          </w:tcPr>
          <w:p w:rsidR="00215EDC" w:rsidRDefault="00215EDC" w:rsidP="00DC772E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Thứ 5</w:t>
            </w:r>
          </w:p>
          <w:p w:rsidR="00215EDC" w:rsidRPr="000173A3" w:rsidRDefault="00215EDC" w:rsidP="00DC772E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(16/03)</w:t>
            </w:r>
          </w:p>
        </w:tc>
        <w:tc>
          <w:tcPr>
            <w:tcW w:w="992" w:type="dxa"/>
            <w:vAlign w:val="center"/>
          </w:tcPr>
          <w:p w:rsidR="00215EDC" w:rsidRDefault="00215EDC" w:rsidP="00DC772E">
            <w:pPr>
              <w:spacing w:line="24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Sáng</w:t>
            </w:r>
          </w:p>
        </w:tc>
        <w:tc>
          <w:tcPr>
            <w:tcW w:w="8788" w:type="dxa"/>
          </w:tcPr>
          <w:p w:rsidR="00215EDC" w:rsidRDefault="00215EDC" w:rsidP="00DC772E">
            <w:pPr>
              <w:spacing w:line="240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-</w:t>
            </w:r>
            <w:r w:rsidRPr="00C84B52">
              <w:rPr>
                <w:lang w:val="en-US"/>
              </w:rPr>
              <w:t xml:space="preserve"> </w:t>
            </w:r>
            <w:r>
              <w:rPr>
                <w:b w:val="0"/>
                <w:lang w:val="en-US"/>
              </w:rPr>
              <w:t>Các đ/c lãnh đạo HĐND, UBND trực làm việc tại cơ quan.</w:t>
            </w:r>
          </w:p>
          <w:p w:rsidR="00C142BB" w:rsidRDefault="00C142BB" w:rsidP="00DC772E">
            <w:pPr>
              <w:spacing w:line="240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 xml:space="preserve">- Đ/c Chung, đ/c Lan tiếp công dân định kỳ tại trụ sở. </w:t>
            </w:r>
          </w:p>
          <w:p w:rsidR="00215EDC" w:rsidRPr="008C08AF" w:rsidRDefault="00215EDC" w:rsidP="00DC772E">
            <w:pPr>
              <w:pStyle w:val="ListParagraph"/>
              <w:tabs>
                <w:tab w:val="left" w:pos="277"/>
              </w:tabs>
              <w:spacing w:line="240" w:lineRule="auto"/>
              <w:ind w:left="34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- Công chức: trực làm việc, giải quyết công việc chuyên môn tại cơ quan.</w:t>
            </w:r>
          </w:p>
        </w:tc>
      </w:tr>
      <w:tr w:rsidR="00215EDC" w:rsidRPr="000173A3" w:rsidTr="00DC772E">
        <w:trPr>
          <w:trHeight w:val="522"/>
        </w:trPr>
        <w:tc>
          <w:tcPr>
            <w:tcW w:w="1101" w:type="dxa"/>
            <w:vMerge/>
            <w:vAlign w:val="center"/>
          </w:tcPr>
          <w:p w:rsidR="00215EDC" w:rsidRPr="000173A3" w:rsidRDefault="00215EDC" w:rsidP="00DC772E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215EDC" w:rsidRDefault="00215EDC" w:rsidP="00DC772E">
            <w:pPr>
              <w:spacing w:line="24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Chiều</w:t>
            </w:r>
          </w:p>
        </w:tc>
        <w:tc>
          <w:tcPr>
            <w:tcW w:w="8788" w:type="dxa"/>
          </w:tcPr>
          <w:p w:rsidR="00215EDC" w:rsidRDefault="00215EDC" w:rsidP="00DC772E">
            <w:pPr>
              <w:spacing w:line="240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-</w:t>
            </w:r>
            <w:r w:rsidRPr="00C84B52">
              <w:rPr>
                <w:lang w:val="en-US"/>
              </w:rPr>
              <w:t xml:space="preserve"> </w:t>
            </w:r>
            <w:r>
              <w:rPr>
                <w:b w:val="0"/>
                <w:lang w:val="en-US"/>
              </w:rPr>
              <w:t>Các đ/c lãnh đạo HĐND, UBND trực làm việc tại cơ quan.</w:t>
            </w:r>
          </w:p>
          <w:p w:rsidR="00222164" w:rsidRDefault="00222164" w:rsidP="00DC772E">
            <w:pPr>
              <w:spacing w:line="240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- Tổng kế Công tác Bầu cử Trưởng thôn</w:t>
            </w:r>
          </w:p>
          <w:p w:rsidR="00215EDC" w:rsidRPr="00BA3E7B" w:rsidRDefault="00215EDC" w:rsidP="00DC772E">
            <w:pPr>
              <w:pStyle w:val="ListParagraph"/>
              <w:numPr>
                <w:ilvl w:val="0"/>
                <w:numId w:val="1"/>
              </w:numPr>
              <w:tabs>
                <w:tab w:val="left" w:pos="217"/>
              </w:tabs>
              <w:spacing w:line="240" w:lineRule="auto"/>
              <w:ind w:hanging="686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Công chức: trực làm việc, giải quyết công việc chuyên môn tại cơ quan.</w:t>
            </w:r>
          </w:p>
        </w:tc>
      </w:tr>
      <w:tr w:rsidR="00215EDC" w:rsidRPr="000173A3" w:rsidTr="00DC772E">
        <w:trPr>
          <w:trHeight w:val="519"/>
        </w:trPr>
        <w:tc>
          <w:tcPr>
            <w:tcW w:w="1101" w:type="dxa"/>
            <w:vMerge w:val="restart"/>
            <w:vAlign w:val="center"/>
          </w:tcPr>
          <w:p w:rsidR="00215EDC" w:rsidRDefault="00215EDC" w:rsidP="00DC772E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Thứ 6</w:t>
            </w:r>
          </w:p>
          <w:p w:rsidR="00215EDC" w:rsidRPr="000173A3" w:rsidRDefault="00215EDC" w:rsidP="00DC772E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(17/03)</w:t>
            </w:r>
          </w:p>
        </w:tc>
        <w:tc>
          <w:tcPr>
            <w:tcW w:w="992" w:type="dxa"/>
            <w:vAlign w:val="center"/>
          </w:tcPr>
          <w:p w:rsidR="00215EDC" w:rsidRPr="000173A3" w:rsidRDefault="00215EDC" w:rsidP="00DC772E">
            <w:pPr>
              <w:spacing w:line="24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Sáng</w:t>
            </w:r>
          </w:p>
        </w:tc>
        <w:tc>
          <w:tcPr>
            <w:tcW w:w="8788" w:type="dxa"/>
          </w:tcPr>
          <w:p w:rsidR="00215EDC" w:rsidRDefault="00215EDC" w:rsidP="00DC772E">
            <w:pPr>
              <w:spacing w:line="240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-</w:t>
            </w:r>
            <w:r w:rsidRPr="00C84B52">
              <w:rPr>
                <w:lang w:val="en-US"/>
              </w:rPr>
              <w:t xml:space="preserve"> </w:t>
            </w:r>
            <w:r>
              <w:rPr>
                <w:b w:val="0"/>
                <w:lang w:val="en-US"/>
              </w:rPr>
              <w:t>Các đ/c lãnh đạo HĐND, UBND trực làm việc tại cơ quan.</w:t>
            </w:r>
          </w:p>
          <w:p w:rsidR="00215EDC" w:rsidRPr="007A320D" w:rsidRDefault="00215EDC" w:rsidP="00DC772E">
            <w:pPr>
              <w:pStyle w:val="ListParagraph"/>
              <w:tabs>
                <w:tab w:val="left" w:pos="262"/>
              </w:tabs>
              <w:spacing w:line="240" w:lineRule="auto"/>
              <w:ind w:left="34"/>
              <w:rPr>
                <w:b w:val="0"/>
                <w:lang w:val="nl-NL"/>
              </w:rPr>
            </w:pPr>
            <w:r>
              <w:rPr>
                <w:b w:val="0"/>
                <w:lang w:val="en-US"/>
              </w:rPr>
              <w:t>- Công chức: trực làm việc, giải quyết công việc chuyên môn tại cơ quan</w:t>
            </w:r>
          </w:p>
        </w:tc>
      </w:tr>
      <w:tr w:rsidR="00215EDC" w:rsidRPr="000173A3" w:rsidTr="00DC772E">
        <w:trPr>
          <w:trHeight w:val="818"/>
        </w:trPr>
        <w:tc>
          <w:tcPr>
            <w:tcW w:w="1101" w:type="dxa"/>
            <w:vMerge/>
            <w:vAlign w:val="center"/>
          </w:tcPr>
          <w:p w:rsidR="00215EDC" w:rsidRPr="000173A3" w:rsidRDefault="00215EDC" w:rsidP="00DC772E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215EDC" w:rsidRPr="000173A3" w:rsidRDefault="00215EDC" w:rsidP="00DC772E">
            <w:pPr>
              <w:spacing w:line="24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Chiều</w:t>
            </w:r>
          </w:p>
        </w:tc>
        <w:tc>
          <w:tcPr>
            <w:tcW w:w="8788" w:type="dxa"/>
          </w:tcPr>
          <w:p w:rsidR="00215EDC" w:rsidRDefault="00215EDC" w:rsidP="00DC772E">
            <w:pPr>
              <w:spacing w:line="240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-</w:t>
            </w:r>
            <w:r w:rsidRPr="00C84B52">
              <w:rPr>
                <w:lang w:val="en-US"/>
              </w:rPr>
              <w:t xml:space="preserve"> </w:t>
            </w:r>
            <w:r>
              <w:rPr>
                <w:b w:val="0"/>
                <w:lang w:val="en-US"/>
              </w:rPr>
              <w:t>Các đ/c lãnh đạo HĐND, UBND trực làm việc tại cơ quan.</w:t>
            </w:r>
          </w:p>
          <w:p w:rsidR="00215EDC" w:rsidRPr="000173A3" w:rsidRDefault="00C80DDC" w:rsidP="00DC772E">
            <w:pPr>
              <w:spacing w:line="240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 xml:space="preserve">- </w:t>
            </w:r>
            <w:r w:rsidR="00215EDC">
              <w:rPr>
                <w:b w:val="0"/>
                <w:lang w:val="en-US"/>
              </w:rPr>
              <w:t>Công chức: trực làm việc, giải quyết công việc chuyên môn tại cơ quan</w:t>
            </w:r>
            <w:r w:rsidR="00215EDC" w:rsidRPr="000173A3">
              <w:rPr>
                <w:b w:val="0"/>
                <w:lang w:val="en-US"/>
              </w:rPr>
              <w:t xml:space="preserve"> </w:t>
            </w:r>
          </w:p>
        </w:tc>
      </w:tr>
    </w:tbl>
    <w:p w:rsidR="00215EDC" w:rsidRDefault="00215EDC" w:rsidP="00215EDC">
      <w:pPr>
        <w:spacing w:before="120" w:line="240" w:lineRule="auto"/>
        <w:jc w:val="center"/>
        <w:rPr>
          <w:i/>
          <w:lang w:val="en-US"/>
        </w:rPr>
      </w:pPr>
    </w:p>
    <w:p w:rsidR="00215EDC" w:rsidRPr="008B3AB8" w:rsidRDefault="00215EDC" w:rsidP="00215EDC">
      <w:pPr>
        <w:spacing w:before="120" w:line="240" w:lineRule="auto"/>
        <w:jc w:val="center"/>
        <w:rPr>
          <w:b w:val="0"/>
          <w:i/>
          <w:lang w:val="en-US"/>
        </w:rPr>
      </w:pPr>
      <w:r w:rsidRPr="00EA305E">
        <w:rPr>
          <w:i/>
          <w:lang w:val="en-US"/>
        </w:rPr>
        <w:t xml:space="preserve">Ghi chú: </w:t>
      </w:r>
      <w:r w:rsidRPr="00EA305E">
        <w:rPr>
          <w:b w:val="0"/>
          <w:i/>
          <w:lang w:val="en-US"/>
        </w:rPr>
        <w:t xml:space="preserve">Lịch này có thể thay đổi tùy </w:t>
      </w:r>
      <w:r>
        <w:rPr>
          <w:b w:val="0"/>
          <w:i/>
          <w:lang w:val="en-US"/>
        </w:rPr>
        <w:t>vào</w:t>
      </w:r>
      <w:r w:rsidRPr="00EA305E">
        <w:rPr>
          <w:b w:val="0"/>
          <w:i/>
          <w:lang w:val="en-US"/>
        </w:rPr>
        <w:t xml:space="preserve"> tình hình thực tế</w:t>
      </w:r>
      <w:r>
        <w:rPr>
          <w:b w:val="0"/>
          <w:i/>
          <w:lang w:val="en-US"/>
        </w:rPr>
        <w:t>./.</w:t>
      </w:r>
    </w:p>
    <w:p w:rsidR="00215EDC" w:rsidRDefault="00215EDC" w:rsidP="00215EDC"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VĂN PHÒNG HĐND&amp;UBND XÃ</w:t>
      </w:r>
    </w:p>
    <w:p w:rsidR="00215EDC" w:rsidRDefault="00215EDC" w:rsidP="00215EDC"/>
    <w:p w:rsidR="00215EDC" w:rsidRDefault="00215EDC" w:rsidP="00215EDC"/>
    <w:p w:rsidR="00215EDC" w:rsidRDefault="00215EDC" w:rsidP="00215EDC"/>
    <w:p w:rsidR="00215EDC" w:rsidRDefault="00215EDC" w:rsidP="00215EDC"/>
    <w:p w:rsidR="00215EDC" w:rsidRDefault="00215EDC" w:rsidP="00215EDC"/>
    <w:p w:rsidR="00215EDC" w:rsidRDefault="00215EDC" w:rsidP="00215EDC"/>
    <w:p w:rsidR="00215EDC" w:rsidRDefault="00215EDC" w:rsidP="00215EDC"/>
    <w:p w:rsidR="00215EDC" w:rsidRDefault="00215EDC" w:rsidP="00215EDC"/>
    <w:p w:rsidR="00215EDC" w:rsidRDefault="00215EDC" w:rsidP="00215EDC"/>
    <w:p w:rsidR="00215EDC" w:rsidRDefault="00215EDC" w:rsidP="00215EDC"/>
    <w:p w:rsidR="00215EDC" w:rsidRDefault="00215EDC" w:rsidP="00215EDC"/>
    <w:p w:rsidR="00215EDC" w:rsidRDefault="00215EDC" w:rsidP="00215EDC"/>
    <w:p w:rsidR="00215EDC" w:rsidRDefault="00215EDC" w:rsidP="00215EDC"/>
    <w:p w:rsidR="00215EDC" w:rsidRDefault="00215EDC" w:rsidP="00215EDC"/>
    <w:p w:rsidR="00215EDC" w:rsidRDefault="00215EDC" w:rsidP="00215EDC"/>
    <w:p w:rsidR="00215EDC" w:rsidRDefault="00215EDC" w:rsidP="00215EDC"/>
    <w:p w:rsidR="00215EDC" w:rsidRDefault="00215EDC" w:rsidP="00215EDC"/>
    <w:p w:rsidR="00D96D58" w:rsidRDefault="00D96D58"/>
    <w:sectPr w:rsidR="00D96D58" w:rsidSect="00506A36">
      <w:pgSz w:w="11907" w:h="16840" w:code="9"/>
      <w:pgMar w:top="709" w:right="1134" w:bottom="142" w:left="1701" w:header="720" w:footer="720" w:gutter="0"/>
      <w:cols w:space="720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61737E"/>
    <w:multiLevelType w:val="hybridMultilevel"/>
    <w:tmpl w:val="3D6606E6"/>
    <w:lvl w:ilvl="0" w:tplc="16E83E0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EDC"/>
    <w:rsid w:val="00215EDC"/>
    <w:rsid w:val="00222164"/>
    <w:rsid w:val="005F3773"/>
    <w:rsid w:val="006956EB"/>
    <w:rsid w:val="00A638CD"/>
    <w:rsid w:val="00C142BB"/>
    <w:rsid w:val="00C80DDC"/>
    <w:rsid w:val="00D9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EDC"/>
    <w:pPr>
      <w:spacing w:after="0" w:line="360" w:lineRule="auto"/>
      <w:jc w:val="both"/>
    </w:pPr>
    <w:rPr>
      <w:rFonts w:ascii="Times New Roman" w:eastAsia="Calibri" w:hAnsi="Times New Roman" w:cs="Times New Roman"/>
      <w:b/>
      <w:sz w:val="28"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E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EDC"/>
    <w:pPr>
      <w:spacing w:after="0" w:line="360" w:lineRule="auto"/>
      <w:jc w:val="both"/>
    </w:pPr>
    <w:rPr>
      <w:rFonts w:ascii="Times New Roman" w:eastAsia="Calibri" w:hAnsi="Times New Roman" w:cs="Times New Roman"/>
      <w:b/>
      <w:sz w:val="28"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</cp:revision>
  <dcterms:created xsi:type="dcterms:W3CDTF">2023-03-13T01:11:00Z</dcterms:created>
  <dcterms:modified xsi:type="dcterms:W3CDTF">2023-03-14T08:35:00Z</dcterms:modified>
</cp:coreProperties>
</file>